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C0E" w:rsidRDefault="00AB3C0E" w:rsidP="00AB3C0E">
      <w:pPr>
        <w:pStyle w:val="NoSpacing"/>
      </w:pPr>
      <w:r>
        <w:rPr>
          <w:u w:val="single"/>
        </w:rPr>
        <w:t>Nicholas BASET</w:t>
      </w:r>
      <w:r>
        <w:t xml:space="preserve">      (d.1442)</w:t>
      </w:r>
    </w:p>
    <w:p w:rsidR="00AB3C0E" w:rsidRDefault="00AB3C0E" w:rsidP="00AB3C0E">
      <w:pPr>
        <w:pStyle w:val="NoSpacing"/>
      </w:pPr>
      <w:r>
        <w:t>of Fornham.</w:t>
      </w:r>
    </w:p>
    <w:p w:rsidR="00AB3C0E" w:rsidRDefault="00AB3C0E" w:rsidP="00AB3C0E">
      <w:pPr>
        <w:pStyle w:val="NoSpacing"/>
      </w:pPr>
    </w:p>
    <w:p w:rsidR="00AB3C0E" w:rsidRDefault="00AB3C0E" w:rsidP="00AB3C0E">
      <w:pPr>
        <w:pStyle w:val="NoSpacing"/>
      </w:pPr>
    </w:p>
    <w:p w:rsidR="00AB3C0E" w:rsidRDefault="00AB3C0E" w:rsidP="00AB3C0E">
      <w:pPr>
        <w:pStyle w:val="NoSpacing"/>
      </w:pPr>
      <w:r>
        <w:t>14 Oct.1442</w:t>
      </w:r>
      <w:r>
        <w:tab/>
        <w:t>He made his Will.  (Redstone p.54)</w:t>
      </w:r>
    </w:p>
    <w:p w:rsidR="00AB3C0E" w:rsidRDefault="00AB3C0E" w:rsidP="00AB3C0E">
      <w:pPr>
        <w:pStyle w:val="NoSpacing"/>
      </w:pPr>
      <w:r>
        <w:t>25 Feb.1443</w:t>
      </w:r>
      <w:r>
        <w:tab/>
        <w:t>Probate of his Will.  (ibid.  n.b. year is given as 1442)</w:t>
      </w:r>
    </w:p>
    <w:p w:rsidR="00AB3C0E" w:rsidRDefault="00AB3C0E" w:rsidP="00AB3C0E">
      <w:pPr>
        <w:pStyle w:val="NoSpacing"/>
      </w:pPr>
    </w:p>
    <w:p w:rsidR="00AB3C0E" w:rsidRDefault="00AB3C0E" w:rsidP="00AB3C0E">
      <w:pPr>
        <w:pStyle w:val="NoSpacing"/>
      </w:pPr>
    </w:p>
    <w:p w:rsidR="00BA4020" w:rsidRDefault="00AB3C0E" w:rsidP="00AB3C0E">
      <w:r>
        <w:t>15 May 2011</w:t>
      </w:r>
    </w:p>
    <w:sectPr w:rsidR="00BA4020" w:rsidSect="00567B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C0E" w:rsidRDefault="00AB3C0E" w:rsidP="00552EBA">
      <w:pPr>
        <w:spacing w:after="0" w:line="240" w:lineRule="auto"/>
      </w:pPr>
      <w:r>
        <w:separator/>
      </w:r>
    </w:p>
  </w:endnote>
  <w:endnote w:type="continuationSeparator" w:id="0">
    <w:p w:rsidR="00AB3C0E" w:rsidRDefault="00AB3C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3C0E">
        <w:rPr>
          <w:noProof/>
        </w:rPr>
        <w:t>06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C0E" w:rsidRDefault="00AB3C0E" w:rsidP="00552EBA">
      <w:pPr>
        <w:spacing w:after="0" w:line="240" w:lineRule="auto"/>
      </w:pPr>
      <w:r>
        <w:separator/>
      </w:r>
    </w:p>
  </w:footnote>
  <w:footnote w:type="continuationSeparator" w:id="0">
    <w:p w:rsidR="00AB3C0E" w:rsidRDefault="00AB3C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7B71"/>
    <w:rsid w:val="00AB3C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2011-06-06T21:34:00Z</dcterms:created>
  <dcterms:modified xsi:type="dcterms:W3CDTF">2011-06-06T21:34:00Z</dcterms:modified>
</cp:coreProperties>
</file>